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4C" w:rsidRDefault="00B7444C" w:rsidP="00B7444C">
      <w:pPr>
        <w:pStyle w:val="Geenafstand"/>
        <w:spacing w:line="276" w:lineRule="auto"/>
        <w:rPr>
          <w:rFonts w:ascii="Verdana" w:hAnsi="Verdana"/>
          <w:b/>
          <w:color w:val="0070C0"/>
        </w:rPr>
      </w:pPr>
      <w:bookmarkStart w:id="0" w:name="_GoBack"/>
      <w:bookmarkEnd w:id="0"/>
    </w:p>
    <w:p w:rsidR="00B7444C" w:rsidRPr="00B7444C" w:rsidRDefault="00B7444C" w:rsidP="00B7444C">
      <w:pPr>
        <w:pStyle w:val="Geenafstand"/>
        <w:spacing w:line="276" w:lineRule="auto"/>
        <w:rPr>
          <w:rFonts w:ascii="Verdana" w:hAnsi="Verdana"/>
          <w:b/>
          <w:color w:val="0070C0"/>
        </w:rPr>
      </w:pPr>
      <w:r w:rsidRPr="00B7444C">
        <w:rPr>
          <w:rFonts w:ascii="Verdana" w:hAnsi="Verdana"/>
          <w:b/>
          <w:color w:val="0070C0"/>
        </w:rPr>
        <w:t>Hoe betaalt u uw huis als u niet meer kunt werken?</w:t>
      </w:r>
    </w:p>
    <w:p w:rsidR="00B7444C" w:rsidRPr="00B7444C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</w:p>
    <w:p w:rsidR="00B500E1" w:rsidRDefault="00B7444C" w:rsidP="002F54E8">
      <w:pPr>
        <w:rPr>
          <w:rFonts w:ascii="Verdana" w:hAnsi="Verdana"/>
          <w:color w:val="002060"/>
          <w:sz w:val="20"/>
          <w:szCs w:val="20"/>
        </w:rPr>
      </w:pPr>
      <w:r w:rsidRPr="00B7444C">
        <w:rPr>
          <w:rFonts w:ascii="Verdana" w:hAnsi="Verdana"/>
          <w:color w:val="002060"/>
          <w:sz w:val="20"/>
          <w:szCs w:val="20"/>
        </w:rPr>
        <w:t>Beste (naam klant),</w:t>
      </w:r>
      <w:r w:rsidRPr="00B7444C">
        <w:rPr>
          <w:rFonts w:ascii="Verdana" w:hAnsi="Verdana"/>
          <w:color w:val="002060"/>
          <w:sz w:val="20"/>
          <w:szCs w:val="20"/>
        </w:rPr>
        <w:br/>
      </w:r>
      <w:r w:rsidRPr="00B7444C">
        <w:rPr>
          <w:rFonts w:ascii="Verdana" w:hAnsi="Verdana"/>
          <w:color w:val="002060"/>
          <w:sz w:val="20"/>
          <w:szCs w:val="20"/>
        </w:rPr>
        <w:br/>
      </w:r>
      <w:r w:rsidRPr="002F54E8">
        <w:rPr>
          <w:rFonts w:ascii="Verdana" w:hAnsi="Verdana"/>
          <w:color w:val="002060"/>
          <w:sz w:val="20"/>
          <w:szCs w:val="20"/>
        </w:rPr>
        <w:t xml:space="preserve">Een eigen woning, voor de meeste mensen de grootste aankoop in hun leven. Met de grootste lening </w:t>
      </w:r>
      <w:r w:rsidR="00B500E1">
        <w:rPr>
          <w:rFonts w:ascii="Verdana" w:hAnsi="Verdana"/>
          <w:color w:val="002060"/>
          <w:sz w:val="20"/>
          <w:szCs w:val="20"/>
        </w:rPr>
        <w:t xml:space="preserve">ooit. U werkt er </w:t>
      </w:r>
      <w:r w:rsidRPr="002F54E8">
        <w:rPr>
          <w:rFonts w:ascii="Verdana" w:hAnsi="Verdana"/>
          <w:color w:val="002060"/>
          <w:sz w:val="20"/>
          <w:szCs w:val="20"/>
        </w:rPr>
        <w:t>hard voor om elke maand de hypotheek en andere vaste lasten te betalen. Wa</w:t>
      </w:r>
      <w:r w:rsidR="001E6623">
        <w:rPr>
          <w:rFonts w:ascii="Verdana" w:hAnsi="Verdana"/>
          <w:color w:val="002060"/>
          <w:sz w:val="20"/>
          <w:szCs w:val="20"/>
        </w:rPr>
        <w:t>t als u niet meer kunt werken door een ongeval of langdurige ziekte? Als u afhankelijk wordt van</w:t>
      </w:r>
      <w:r w:rsidR="00205459">
        <w:rPr>
          <w:rFonts w:ascii="Verdana" w:hAnsi="Verdana"/>
          <w:color w:val="002060"/>
          <w:sz w:val="20"/>
          <w:szCs w:val="20"/>
        </w:rPr>
        <w:t xml:space="preserve"> een WIA-uitkering van de overheid</w:t>
      </w:r>
      <w:r w:rsidR="001E6623">
        <w:rPr>
          <w:rFonts w:ascii="Verdana" w:hAnsi="Verdana"/>
          <w:color w:val="002060"/>
          <w:sz w:val="20"/>
          <w:szCs w:val="20"/>
        </w:rPr>
        <w:t xml:space="preserve"> </w:t>
      </w:r>
      <w:r w:rsidR="00205459">
        <w:rPr>
          <w:rFonts w:ascii="Verdana" w:hAnsi="Verdana"/>
          <w:color w:val="002060"/>
          <w:sz w:val="20"/>
          <w:szCs w:val="20"/>
        </w:rPr>
        <w:t>daalt</w:t>
      </w:r>
      <w:r w:rsidR="001E6623">
        <w:rPr>
          <w:rFonts w:ascii="Verdana" w:hAnsi="Verdana"/>
          <w:color w:val="002060"/>
          <w:sz w:val="20"/>
          <w:szCs w:val="20"/>
        </w:rPr>
        <w:t xml:space="preserve"> uw inkomen fors</w:t>
      </w:r>
      <w:r w:rsidR="00205459">
        <w:rPr>
          <w:rFonts w:ascii="Verdana" w:hAnsi="Verdana"/>
          <w:color w:val="002060"/>
          <w:sz w:val="20"/>
          <w:szCs w:val="20"/>
        </w:rPr>
        <w:t>, terwijl uw hypotheek</w:t>
      </w:r>
      <w:r w:rsidRPr="002F54E8">
        <w:rPr>
          <w:rFonts w:ascii="Verdana" w:hAnsi="Verdana"/>
          <w:color w:val="002060"/>
          <w:sz w:val="20"/>
          <w:szCs w:val="20"/>
        </w:rPr>
        <w:t>l</w:t>
      </w:r>
      <w:r w:rsidR="001E6623">
        <w:rPr>
          <w:rFonts w:ascii="Verdana" w:hAnsi="Verdana"/>
          <w:color w:val="002060"/>
          <w:sz w:val="20"/>
          <w:szCs w:val="20"/>
        </w:rPr>
        <w:t xml:space="preserve">asten </w:t>
      </w:r>
      <w:r w:rsidR="00205459">
        <w:rPr>
          <w:rFonts w:ascii="Verdana" w:hAnsi="Verdana"/>
          <w:color w:val="002060"/>
          <w:sz w:val="20"/>
          <w:szCs w:val="20"/>
        </w:rPr>
        <w:t xml:space="preserve">doorlopen.  </w:t>
      </w:r>
    </w:p>
    <w:p w:rsidR="00B7444C" w:rsidRPr="002F54E8" w:rsidRDefault="00205459" w:rsidP="002F54E8">
      <w:pPr>
        <w:rPr>
          <w:rFonts w:ascii="Verdana" w:hAnsi="Verdana"/>
          <w:color w:val="002060"/>
          <w:sz w:val="20"/>
          <w:szCs w:val="20"/>
        </w:rPr>
      </w:pPr>
      <w:r w:rsidRPr="00205459">
        <w:rPr>
          <w:rFonts w:ascii="Verdana" w:hAnsi="Verdana"/>
          <w:b/>
          <w:color w:val="002060"/>
          <w:sz w:val="20"/>
          <w:szCs w:val="20"/>
        </w:rPr>
        <w:t>Voorkom dat u uw hypotheeklasten niet meer kunt betale</w:t>
      </w:r>
      <w:r>
        <w:rPr>
          <w:rFonts w:ascii="Verdana" w:hAnsi="Verdana"/>
          <w:b/>
          <w:color w:val="002060"/>
          <w:sz w:val="20"/>
          <w:szCs w:val="20"/>
        </w:rPr>
        <w:t>n</w:t>
      </w:r>
      <w:r w:rsidRPr="00205459">
        <w:rPr>
          <w:rFonts w:ascii="Verdana" w:hAnsi="Verdana"/>
          <w:b/>
          <w:color w:val="002060"/>
          <w:sz w:val="20"/>
          <w:szCs w:val="20"/>
        </w:rPr>
        <w:t xml:space="preserve"> met de TAF Hypotheekbeschermer</w:t>
      </w:r>
      <w:r>
        <w:rPr>
          <w:rFonts w:ascii="Verdana" w:hAnsi="Verdana"/>
          <w:color w:val="002060"/>
          <w:sz w:val="20"/>
          <w:szCs w:val="20"/>
        </w:rPr>
        <w:br/>
        <w:t xml:space="preserve">Deze verzekering lost in één keer tot de helft van uw hypotheek af op het moment dat u in de WIA terecht komt. Dat zorgt voor blijvend lage hypotheeklasten en een lagere restschuld. </w:t>
      </w:r>
    </w:p>
    <w:p w:rsidR="00B7444C" w:rsidRPr="002F54E8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Style w:val="Zwaar"/>
          <w:rFonts w:ascii="Verdana" w:eastAsia="Times New Roman" w:hAnsi="Verdana"/>
          <w:color w:val="002060"/>
          <w:sz w:val="20"/>
          <w:szCs w:val="20"/>
        </w:rPr>
        <w:t>Waarom kiezen voor een verzekering bij arbeidsongeschiktheid?</w:t>
      </w:r>
    </w:p>
    <w:p w:rsidR="00B7444C" w:rsidRPr="002F54E8" w:rsidRDefault="001E6623" w:rsidP="00B7444C">
      <w:pPr>
        <w:pStyle w:val="Geenafstand"/>
        <w:numPr>
          <w:ilvl w:val="0"/>
          <w:numId w:val="1"/>
        </w:numPr>
        <w:spacing w:line="276" w:lineRule="auto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1 op de 4 Nederlanders krijgt tijdens het werkende leven te maken met een ernstige ziekte of ongeval waardoor ze langer dan twee jaar niet kunnen werken. </w:t>
      </w:r>
    </w:p>
    <w:p w:rsidR="00B7444C" w:rsidRDefault="001E6623" w:rsidP="00B7444C">
      <w:pPr>
        <w:pStyle w:val="Geenafstand"/>
        <w:numPr>
          <w:ilvl w:val="0"/>
          <w:numId w:val="1"/>
        </w:numPr>
        <w:spacing w:line="276" w:lineRule="auto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Als u na twee jaar ziekte in aanmerking komt voor een WIA-uitkering daalt uw inkomen. In het uiterste geval zelfs tot ver onder het minimumloon.</w:t>
      </w:r>
    </w:p>
    <w:p w:rsidR="001E6623" w:rsidRPr="002F54E8" w:rsidRDefault="001E6623" w:rsidP="00B7444C">
      <w:pPr>
        <w:pStyle w:val="Geenafstand"/>
        <w:numPr>
          <w:ilvl w:val="0"/>
          <w:numId w:val="1"/>
        </w:numPr>
        <w:spacing w:line="276" w:lineRule="auto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In veel gevallen is er niets extra’s geregeld bij arbeidsongeschiktheid via de werkgever.</w:t>
      </w:r>
    </w:p>
    <w:p w:rsidR="002F54E8" w:rsidRPr="002F54E8" w:rsidRDefault="002F54E8" w:rsidP="002F54E8">
      <w:pPr>
        <w:pStyle w:val="Geenafstand"/>
        <w:spacing w:line="276" w:lineRule="auto"/>
        <w:ind w:left="720"/>
        <w:rPr>
          <w:rFonts w:ascii="Verdana" w:hAnsi="Verdana"/>
          <w:color w:val="002060"/>
          <w:sz w:val="20"/>
          <w:szCs w:val="20"/>
        </w:rPr>
      </w:pPr>
    </w:p>
    <w:p w:rsidR="00B500E1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Style w:val="Zwaar"/>
          <w:rFonts w:ascii="Verdana" w:eastAsia="Times New Roman" w:hAnsi="Verdana"/>
          <w:color w:val="002060"/>
          <w:sz w:val="20"/>
          <w:szCs w:val="20"/>
        </w:rPr>
        <w:t>Wij nodigen u graag uit voor een persoonlijk adviesgesprek</w:t>
      </w:r>
      <w:r w:rsidRPr="002F54E8">
        <w:rPr>
          <w:rFonts w:ascii="Verdana" w:hAnsi="Verdana"/>
          <w:color w:val="002060"/>
          <w:sz w:val="20"/>
          <w:szCs w:val="20"/>
        </w:rPr>
        <w:br/>
        <w:t>Hoeveel daalt uw inkomen bij arbei</w:t>
      </w:r>
      <w:r w:rsidR="001E6623">
        <w:rPr>
          <w:rFonts w:ascii="Verdana" w:hAnsi="Verdana"/>
          <w:color w:val="002060"/>
          <w:sz w:val="20"/>
          <w:szCs w:val="20"/>
        </w:rPr>
        <w:t>dsongeschiktheid</w:t>
      </w:r>
      <w:r w:rsidRPr="002F54E8">
        <w:rPr>
          <w:rFonts w:ascii="Verdana" w:hAnsi="Verdana"/>
          <w:color w:val="002060"/>
          <w:sz w:val="20"/>
          <w:szCs w:val="20"/>
        </w:rPr>
        <w:t xml:space="preserve">? En blijft er dan voldoende inkomen over om te wonen en te leven zoals u dat wilt? Wij bereken het graag voor u tijdens een persoonlijk adviesgesprek. </w:t>
      </w:r>
    </w:p>
    <w:p w:rsidR="00B500E1" w:rsidRDefault="00B500E1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</w:p>
    <w:p w:rsidR="00B7444C" w:rsidRPr="002F54E8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>Wij nemen binnenkort contact met u op om hierover een afspraak te maken. U mag natuurlijk ook zelf contact met ons opnemen op telefoonnummer (X). </w:t>
      </w:r>
    </w:p>
    <w:p w:rsidR="00FA152B" w:rsidRPr="002F54E8" w:rsidRDefault="00FA152B" w:rsidP="00B7444C">
      <w:pPr>
        <w:rPr>
          <w:rFonts w:ascii="Verdana" w:hAnsi="Verdana"/>
          <w:color w:val="002060"/>
          <w:sz w:val="20"/>
          <w:szCs w:val="20"/>
        </w:rPr>
      </w:pPr>
    </w:p>
    <w:p w:rsidR="00B7444C" w:rsidRPr="002F54E8" w:rsidRDefault="00B7444C" w:rsidP="00B7444C">
      <w:pPr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>Met vriendelijke groet,</w:t>
      </w:r>
    </w:p>
    <w:p w:rsidR="00B7444C" w:rsidRPr="002F54E8" w:rsidRDefault="00B7444C" w:rsidP="00B7444C">
      <w:pPr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>(naam adviseur)</w:t>
      </w:r>
      <w:r w:rsidRPr="002F54E8">
        <w:rPr>
          <w:rFonts w:ascii="Verdana" w:hAnsi="Verdana"/>
          <w:color w:val="002060"/>
          <w:sz w:val="20"/>
          <w:szCs w:val="20"/>
        </w:rPr>
        <w:br/>
        <w:t>(naam organisatie)</w:t>
      </w:r>
    </w:p>
    <w:sectPr w:rsidR="00B7444C" w:rsidRPr="002F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729"/>
    <w:multiLevelType w:val="hybridMultilevel"/>
    <w:tmpl w:val="00646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4C"/>
    <w:rsid w:val="001E6623"/>
    <w:rsid w:val="00205459"/>
    <w:rsid w:val="002F54E8"/>
    <w:rsid w:val="00924388"/>
    <w:rsid w:val="00B500E1"/>
    <w:rsid w:val="00B7444C"/>
    <w:rsid w:val="00F016E4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704F4-7C7E-4F29-8D57-07A8B3E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7444C"/>
    <w:rPr>
      <w:b/>
      <w:bCs/>
    </w:rPr>
  </w:style>
  <w:style w:type="paragraph" w:styleId="Geenafstand">
    <w:name w:val="No Spacing"/>
    <w:uiPriority w:val="1"/>
    <w:qFormat/>
    <w:rsid w:val="00B7444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Coenen</dc:creator>
  <cp:lastModifiedBy>Shirley Coenen</cp:lastModifiedBy>
  <cp:revision>2</cp:revision>
  <dcterms:created xsi:type="dcterms:W3CDTF">2021-07-22T14:06:00Z</dcterms:created>
  <dcterms:modified xsi:type="dcterms:W3CDTF">2021-07-22T14:06:00Z</dcterms:modified>
</cp:coreProperties>
</file>